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F9E" w:rsidRDefault="007A452F" w:rsidP="00D16F9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F9E" w:rsidRPr="004C1155">
        <w:rPr>
          <w:rFonts w:ascii="Times New Roman" w:hAnsi="Times New Roman" w:cs="Times New Roman"/>
          <w:b/>
          <w:sz w:val="24"/>
          <w:szCs w:val="24"/>
        </w:rPr>
        <w:t>Wawancara</w:t>
      </w:r>
      <w:proofErr w:type="spellEnd"/>
      <w:r w:rsidR="00D16F9E" w:rsidRPr="004C11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F9E" w:rsidRPr="004C1155" w:rsidRDefault="00D16F9E" w:rsidP="00D16F9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klaim</w:t>
      </w:r>
      <w:proofErr w:type="spellEnd"/>
    </w:p>
    <w:p w:rsidR="00D16F9E" w:rsidRDefault="00D16F9E" w:rsidP="00D16F9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di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</w:t>
      </w:r>
      <w:r w:rsidR="009850A4">
        <w:rPr>
          <w:rFonts w:ascii="Times New Roman" w:hAnsi="Times New Roman" w:cs="Times New Roman"/>
          <w:sz w:val="24"/>
          <w:szCs w:val="24"/>
        </w:rPr>
        <w:t>minan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16F9E" w:rsidRPr="001B0AE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D16F9E" w:rsidRPr="00913FBD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 w:rsidR="00A25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FBD">
        <w:rPr>
          <w:rFonts w:ascii="Times New Roman" w:hAnsi="Times New Roman" w:cs="Times New Roman"/>
          <w:i/>
          <w:sz w:val="24"/>
          <w:szCs w:val="24"/>
        </w:rPr>
        <w:t>coding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FBD">
        <w:rPr>
          <w:rFonts w:ascii="Times New Roman" w:hAnsi="Times New Roman" w:cs="Times New Roman"/>
          <w:i/>
          <w:sz w:val="24"/>
          <w:szCs w:val="24"/>
        </w:rPr>
        <w:t>costing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BPJS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14D">
        <w:rPr>
          <w:rFonts w:ascii="Times New Roman" w:hAnsi="Times New Roman" w:cs="Times New Roman"/>
          <w:i/>
          <w:sz w:val="24"/>
          <w:szCs w:val="24"/>
        </w:rPr>
        <w:t>coding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memegang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</w:t>
      </w:r>
      <w:r w:rsidR="00923C96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923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3C9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3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3C96">
        <w:rPr>
          <w:rFonts w:ascii="Times New Roman" w:hAnsi="Times New Roman" w:cs="Times New Roman"/>
          <w:sz w:val="24"/>
          <w:szCs w:val="24"/>
        </w:rPr>
        <w:t>mengklaimkan</w:t>
      </w:r>
      <w:proofErr w:type="spellEnd"/>
      <w:r w:rsidR="00923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3C96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="00923C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3C96">
        <w:rPr>
          <w:rFonts w:ascii="Times New Roman" w:hAnsi="Times New Roman" w:cs="Times New Roman"/>
          <w:sz w:val="24"/>
          <w:szCs w:val="24"/>
        </w:rPr>
        <w:t>p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coding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pengkodean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penyakit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DPJP di resume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mencocokan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lab </w:t>
      </w:r>
      <w:proofErr w:type="spellStart"/>
      <w:r>
        <w:rPr>
          <w:rFonts w:ascii="Times New Roman" w:hAnsi="Times New Roman" w:cs="Times New Roman"/>
          <w:sz w:val="24"/>
          <w:szCs w:val="24"/>
        </w:rPr>
        <w:t>dsb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pengentrian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E-HOS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INA-CBGs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memunculkan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nominal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grouper.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552">
        <w:rPr>
          <w:rFonts w:ascii="Times New Roman" w:hAnsi="Times New Roman" w:cs="Times New Roman"/>
          <w:i/>
          <w:sz w:val="24"/>
          <w:szCs w:val="24"/>
        </w:rPr>
        <w:t>coding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552">
        <w:rPr>
          <w:rFonts w:ascii="Times New Roman" w:hAnsi="Times New Roman" w:cs="Times New Roman"/>
          <w:i/>
          <w:sz w:val="24"/>
          <w:szCs w:val="24"/>
        </w:rPr>
        <w:t>costing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BPJS </w:t>
      </w:r>
      <w:proofErr w:type="spellStart"/>
      <w:r>
        <w:rPr>
          <w:rFonts w:ascii="Times New Roman" w:hAnsi="Times New Roman" w:cs="Times New Roman"/>
          <w:sz w:val="24"/>
          <w:szCs w:val="24"/>
        </w:rPr>
        <w:t>pasien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Default="00D16F9E" w:rsidP="00D16F9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SOP yang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16F9E" w:rsidRPr="001B0AE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D16F9E" w:rsidRPr="000D615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SOP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rawat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Pr="004C1155" w:rsidRDefault="00D16F9E" w:rsidP="00D16F9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risiko</w:t>
      </w:r>
      <w:proofErr w:type="spellEnd"/>
    </w:p>
    <w:p w:rsidR="00D16F9E" w:rsidRDefault="00D16F9E" w:rsidP="00D16F9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C115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4C1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?</w:t>
      </w:r>
    </w:p>
    <w:p w:rsidR="00D16F9E" w:rsidRPr="001B0AE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D16F9E" w:rsidRPr="004C1155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9850A4">
        <w:rPr>
          <w:rFonts w:ascii="Times New Roman" w:hAnsi="Times New Roman" w:cs="Times New Roman"/>
          <w:sz w:val="24"/>
          <w:szCs w:val="24"/>
        </w:rPr>
        <w:t xml:space="preserve"> di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 w:rsidR="00A25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masalah-masalah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Default="00D16F9E" w:rsidP="00D16F9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115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155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mengakibatkan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r w:rsidRPr="000D6159">
        <w:rPr>
          <w:rFonts w:ascii="Times New Roman" w:hAnsi="Times New Roman" w:cs="Times New Roman"/>
          <w:i/>
          <w:sz w:val="24"/>
          <w:szCs w:val="24"/>
        </w:rPr>
        <w:t>pending</w:t>
      </w:r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?</w:t>
      </w:r>
    </w:p>
    <w:p w:rsidR="00D16F9E" w:rsidRPr="001B0AE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D16F9E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321">
        <w:rPr>
          <w:rFonts w:ascii="Times New Roman" w:hAnsi="Times New Roman" w:cs="Times New Roman"/>
          <w:i/>
          <w:sz w:val="24"/>
          <w:szCs w:val="24"/>
        </w:rPr>
        <w:t>coding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321">
        <w:rPr>
          <w:rFonts w:ascii="Times New Roman" w:hAnsi="Times New Roman" w:cs="Times New Roman"/>
          <w:i/>
          <w:sz w:val="24"/>
          <w:szCs w:val="24"/>
        </w:rPr>
        <w:t>costing</w:t>
      </w:r>
    </w:p>
    <w:p w:rsid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Ketidaksesuaian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B0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B0AE9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1B0AE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B0AE9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1B0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AE9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1B0AE9">
        <w:rPr>
          <w:rFonts w:ascii="Times New Roman" w:hAnsi="Times New Roman" w:cs="Times New Roman"/>
          <w:sz w:val="24"/>
          <w:szCs w:val="24"/>
        </w:rPr>
        <w:t xml:space="preserve"> BPJS.</w:t>
      </w:r>
    </w:p>
    <w:p w:rsid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="001B0AE9">
        <w:rPr>
          <w:rFonts w:ascii="Times New Roman" w:hAnsi="Times New Roman" w:cs="Times New Roman"/>
          <w:sz w:val="24"/>
          <w:szCs w:val="24"/>
        </w:rPr>
        <w:t>.</w:t>
      </w:r>
    </w:p>
    <w:p w:rsidR="00D16F9E" w:rsidRP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Resume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BPJS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anamnesa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fisik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penunjang</w:t>
      </w:r>
      <w:proofErr w:type="spellEnd"/>
      <w:r w:rsidR="001B0AE9">
        <w:rPr>
          <w:rFonts w:ascii="Times New Roman" w:hAnsi="Times New Roman" w:cs="Times New Roman"/>
          <w:sz w:val="24"/>
          <w:szCs w:val="24"/>
        </w:rPr>
        <w:t>.</w:t>
      </w:r>
    </w:p>
    <w:p w:rsid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5E19A4">
        <w:rPr>
          <w:rFonts w:ascii="Times New Roman" w:hAnsi="Times New Roman" w:cs="Times New Roman"/>
          <w:sz w:val="24"/>
          <w:szCs w:val="24"/>
        </w:rPr>
        <w:t>aktu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penunjang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mengharuskan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laboratorium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A4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E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5997">
        <w:rPr>
          <w:rFonts w:ascii="Times New Roman" w:hAnsi="Times New Roman" w:cs="Times New Roman"/>
          <w:i/>
          <w:sz w:val="24"/>
          <w:szCs w:val="24"/>
        </w:rPr>
        <w:t>realtime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Pr="005E19A4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kecelakaan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kepolisian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dilampirkan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F9E" w:rsidRPr="00BD413F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Readmisi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F9E">
        <w:rPr>
          <w:rFonts w:ascii="Times New Roman" w:hAnsi="Times New Roman" w:cs="Times New Roman"/>
          <w:i/>
          <w:sz w:val="24"/>
          <w:szCs w:val="24"/>
        </w:rPr>
        <w:t>pending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diklaimkan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diklaimkan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penanganannya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dibayar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episode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klaim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kali.</w:t>
      </w:r>
    </w:p>
    <w:p w:rsidR="00D16F9E" w:rsidRDefault="00D16F9E" w:rsidP="00D16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r w:rsidR="00A251CC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850A4" w:rsidRDefault="009850A4" w:rsidP="009850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16F9E" w:rsidRDefault="00D16F9E" w:rsidP="00D16F9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lastRenderedPageBreak/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bisakah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0A4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="0098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0A4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F01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mengakibatkan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r w:rsidRPr="00596E09">
        <w:rPr>
          <w:rFonts w:ascii="Times New Roman" w:hAnsi="Times New Roman" w:cs="Times New Roman"/>
          <w:i/>
          <w:sz w:val="24"/>
          <w:szCs w:val="24"/>
        </w:rPr>
        <w:t>pending</w:t>
      </w:r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?</w:t>
      </w:r>
    </w:p>
    <w:p w:rsidR="00D16F9E" w:rsidRPr="001B0AE9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616"/>
        <w:gridCol w:w="2127"/>
        <w:gridCol w:w="3514"/>
        <w:gridCol w:w="2013"/>
      </w:tblGrid>
      <w:tr w:rsidR="00D16F9E" w:rsidTr="00960DEA">
        <w:tc>
          <w:tcPr>
            <w:tcW w:w="616" w:type="dxa"/>
          </w:tcPr>
          <w:p w:rsidR="00D16F9E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7" w:type="dxa"/>
          </w:tcPr>
          <w:p w:rsidR="00D16F9E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Risiko</w:t>
            </w:r>
            <w:proofErr w:type="spellEnd"/>
          </w:p>
        </w:tc>
        <w:tc>
          <w:tcPr>
            <w:tcW w:w="3514" w:type="dxa"/>
          </w:tcPr>
          <w:p w:rsidR="00D16F9E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Penyebab</w:t>
            </w:r>
            <w:proofErr w:type="spellEnd"/>
          </w:p>
        </w:tc>
        <w:tc>
          <w:tcPr>
            <w:tcW w:w="2013" w:type="dxa"/>
          </w:tcPr>
          <w:p w:rsidR="00D16F9E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Akibat</w:t>
            </w:r>
            <w:proofErr w:type="spellEnd"/>
          </w:p>
        </w:tc>
      </w:tr>
      <w:tr w:rsidR="00D16F9E" w:rsidTr="00AC6134">
        <w:tc>
          <w:tcPr>
            <w:tcW w:w="616" w:type="dxa"/>
            <w:vMerge w:val="restart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Berkas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rekam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lengkap</w:t>
            </w:r>
            <w:proofErr w:type="spellEnd"/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kepolisan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(KLL)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</w:p>
        </w:tc>
        <w:tc>
          <w:tcPr>
            <w:tcW w:w="2013" w:type="dxa"/>
            <w:vMerge w:val="restart"/>
            <w:vAlign w:val="center"/>
          </w:tcPr>
          <w:p w:rsidR="00D16F9E" w:rsidRPr="00BD413F" w:rsidRDefault="00D16F9E" w:rsidP="00960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F9E" w:rsidRPr="00BD413F" w:rsidRDefault="00D16F9E" w:rsidP="00960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i/>
                <w:sz w:val="24"/>
                <w:szCs w:val="24"/>
              </w:rPr>
              <w:t>Pending</w:t>
            </w: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Klaim</w:t>
            </w:r>
            <w:proofErr w:type="spellEnd"/>
          </w:p>
        </w:tc>
      </w:tr>
      <w:tr w:rsidR="00D16F9E" w:rsidTr="00AC6134">
        <w:tc>
          <w:tcPr>
            <w:tcW w:w="616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Resume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medis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terlampir</w:t>
            </w:r>
            <w:proofErr w:type="spellEnd"/>
          </w:p>
        </w:tc>
        <w:tc>
          <w:tcPr>
            <w:tcW w:w="2013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F9E" w:rsidTr="00AC6134">
        <w:tc>
          <w:tcPr>
            <w:tcW w:w="616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</w:p>
        </w:tc>
        <w:tc>
          <w:tcPr>
            <w:tcW w:w="2013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F9E" w:rsidTr="00AC6134">
        <w:tc>
          <w:tcPr>
            <w:tcW w:w="616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Ketidaksesuaian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tata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laksana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="00985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0A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85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0A4">
              <w:rPr>
                <w:rFonts w:ascii="Times New Roman" w:hAnsi="Times New Roman" w:cs="Times New Roman"/>
                <w:sz w:val="24"/>
                <w:szCs w:val="24"/>
              </w:rPr>
              <w:t>diagnosa</w:t>
            </w:r>
            <w:proofErr w:type="spellEnd"/>
            <w:r w:rsidR="009850A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9850A4">
              <w:rPr>
                <w:rFonts w:ascii="Times New Roman" w:hAnsi="Times New Roman" w:cs="Times New Roman"/>
                <w:sz w:val="24"/>
                <w:szCs w:val="24"/>
              </w:rPr>
              <w:t>diklaimkan</w:t>
            </w:r>
            <w:proofErr w:type="spellEnd"/>
          </w:p>
        </w:tc>
        <w:tc>
          <w:tcPr>
            <w:tcW w:w="2013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F9E" w:rsidTr="00AC6134">
        <w:tc>
          <w:tcPr>
            <w:tcW w:w="616" w:type="dxa"/>
            <w:vMerge w:val="restart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diagnosa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penyakit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</w:p>
        </w:tc>
        <w:tc>
          <w:tcPr>
            <w:tcW w:w="2013" w:type="dxa"/>
            <w:vMerge w:val="restart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i/>
                <w:sz w:val="24"/>
                <w:szCs w:val="24"/>
              </w:rPr>
              <w:t>Pending</w:t>
            </w: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klaim</w:t>
            </w:r>
            <w:proofErr w:type="spellEnd"/>
          </w:p>
        </w:tc>
      </w:tr>
      <w:tr w:rsidR="00D16F9E" w:rsidTr="00AC6134">
        <w:tc>
          <w:tcPr>
            <w:tcW w:w="616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mengentri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DPJP</w:t>
            </w:r>
          </w:p>
        </w:tc>
        <w:tc>
          <w:tcPr>
            <w:tcW w:w="2013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F9E" w:rsidTr="00AC6134">
        <w:tc>
          <w:tcPr>
            <w:tcW w:w="616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Ketidaktelitian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mengentri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</w:p>
        </w:tc>
        <w:tc>
          <w:tcPr>
            <w:tcW w:w="2013" w:type="dxa"/>
            <w:vMerge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F9E" w:rsidTr="00AC6134">
        <w:tc>
          <w:tcPr>
            <w:tcW w:w="616" w:type="dxa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Potensi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readmisi</w:t>
            </w:r>
            <w:proofErr w:type="spellEnd"/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diklaimkan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2 kali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sebulan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diagnosa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2013" w:type="dxa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i/>
                <w:sz w:val="24"/>
                <w:szCs w:val="24"/>
              </w:rPr>
              <w:t>Pending</w:t>
            </w: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klaim</w:t>
            </w:r>
            <w:proofErr w:type="spellEnd"/>
          </w:p>
        </w:tc>
      </w:tr>
      <w:tr w:rsidR="00D16F9E" w:rsidTr="00AC6134">
        <w:tc>
          <w:tcPr>
            <w:tcW w:w="616" w:type="dxa"/>
            <w:vMerge w:val="restart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vMerge w:val="restart"/>
            <w:vAlign w:val="center"/>
          </w:tcPr>
          <w:p w:rsidR="00D16F9E" w:rsidRPr="00BD413F" w:rsidRDefault="00D16F9E" w:rsidP="00AC613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Gangguan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Lemot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E-HOS</w:t>
            </w:r>
          </w:p>
        </w:tc>
        <w:tc>
          <w:tcPr>
            <w:tcW w:w="2013" w:type="dxa"/>
            <w:vMerge w:val="restart"/>
            <w:vAlign w:val="center"/>
          </w:tcPr>
          <w:p w:rsidR="00D16F9E" w:rsidRPr="00BD413F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Penumpukan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berkas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klaim</w:t>
            </w:r>
            <w:proofErr w:type="spellEnd"/>
          </w:p>
        </w:tc>
      </w:tr>
      <w:tr w:rsidR="00D16F9E" w:rsidTr="00960DEA">
        <w:tc>
          <w:tcPr>
            <w:tcW w:w="616" w:type="dxa"/>
            <w:vMerge/>
            <w:vAlign w:val="center"/>
          </w:tcPr>
          <w:p w:rsidR="00D16F9E" w:rsidRPr="005E19A4" w:rsidRDefault="00D16F9E" w:rsidP="00960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16F9E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4" w:type="dxa"/>
          </w:tcPr>
          <w:p w:rsidR="00D16F9E" w:rsidRPr="00BD413F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>Vclaim</w:t>
            </w:r>
            <w:proofErr w:type="spellEnd"/>
            <w:r w:rsidRPr="00B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997">
              <w:rPr>
                <w:rFonts w:ascii="Times New Roman" w:hAnsi="Times New Roman" w:cs="Times New Roman"/>
                <w:i/>
                <w:sz w:val="24"/>
                <w:szCs w:val="24"/>
              </w:rPr>
              <w:t>error</w:t>
            </w:r>
          </w:p>
        </w:tc>
        <w:tc>
          <w:tcPr>
            <w:tcW w:w="2013" w:type="dxa"/>
            <w:vMerge/>
          </w:tcPr>
          <w:p w:rsidR="00D16F9E" w:rsidRDefault="00D16F9E" w:rsidP="00960DE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6F9E" w:rsidRDefault="00D16F9E" w:rsidP="00D16F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E6CD4" w:rsidRDefault="003E6CD4" w:rsidP="003E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FMEA</w:t>
      </w:r>
      <w:r w:rsidR="00D420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bisakah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lanjut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566">
        <w:rPr>
          <w:rFonts w:ascii="Times New Roman" w:hAnsi="Times New Roman" w:cs="Times New Roman"/>
          <w:sz w:val="24"/>
          <w:szCs w:val="24"/>
        </w:rPr>
        <w:t>readmisi</w:t>
      </w:r>
      <w:proofErr w:type="spellEnd"/>
      <w:r w:rsidR="00E56566">
        <w:rPr>
          <w:rFonts w:ascii="Times New Roman" w:hAnsi="Times New Roman" w:cs="Times New Roman"/>
          <w:sz w:val="24"/>
          <w:szCs w:val="24"/>
        </w:rPr>
        <w:t xml:space="preserve"> </w:t>
      </w:r>
      <w:r w:rsidRPr="004C1155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mengakibatkan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r w:rsidRPr="00596E09">
        <w:rPr>
          <w:rFonts w:ascii="Times New Roman" w:hAnsi="Times New Roman" w:cs="Times New Roman"/>
          <w:i/>
          <w:sz w:val="24"/>
          <w:szCs w:val="24"/>
        </w:rPr>
        <w:t>pending</w:t>
      </w:r>
      <w:r w:rsidRPr="004C1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155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Pr="004C1155">
        <w:rPr>
          <w:rFonts w:ascii="Times New Roman" w:hAnsi="Times New Roman" w:cs="Times New Roman"/>
          <w:sz w:val="24"/>
          <w:szCs w:val="24"/>
        </w:rPr>
        <w:t>?</w:t>
      </w:r>
    </w:p>
    <w:p w:rsidR="00AC6134" w:rsidRDefault="00E56566" w:rsidP="00AC6134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B0AE9">
        <w:rPr>
          <w:rFonts w:ascii="Times New Roman" w:hAnsi="Times New Roman" w:cs="Times New Roman"/>
          <w:sz w:val="24"/>
          <w:szCs w:val="24"/>
          <w:u w:val="single"/>
        </w:rPr>
        <w:t>Hasil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B0AE9">
        <w:rPr>
          <w:rFonts w:ascii="Times New Roman" w:hAnsi="Times New Roman" w:cs="Times New Roman"/>
          <w:sz w:val="24"/>
          <w:szCs w:val="24"/>
          <w:u w:val="single"/>
        </w:rPr>
        <w:t>Wawancara</w:t>
      </w:r>
      <w:proofErr w:type="spellEnd"/>
      <w:r w:rsidRPr="001B0AE9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AC6134" w:rsidRPr="00BB1172" w:rsidRDefault="00AC6134" w:rsidP="00AC6134">
      <w:pPr>
        <w:pStyle w:val="ListParagraph"/>
        <w:numPr>
          <w:ilvl w:val="0"/>
          <w:numId w:val="6"/>
        </w:numPr>
        <w:ind w:left="1418"/>
        <w:jc w:val="both"/>
        <w:rPr>
          <w:rFonts w:ascii="Times New Roman" w:hAnsi="Times New Roman" w:cs="Times New Roman"/>
          <w:sz w:val="32"/>
          <w:szCs w:val="24"/>
          <w:u w:val="single"/>
        </w:rPr>
      </w:pPr>
      <w:proofErr w:type="spellStart"/>
      <w:r w:rsidRPr="00BB1172">
        <w:rPr>
          <w:rFonts w:ascii="Times New Roman" w:hAnsi="Times New Roman" w:cs="Times New Roman"/>
          <w:sz w:val="24"/>
        </w:rPr>
        <w:t>Edukasi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dan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membuat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alur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untuk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petugas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pendaftaran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mengenai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bagaimana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seharusnya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menerima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kembali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pasien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rawat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inap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dengan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diagnosa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yang </w:t>
      </w:r>
      <w:proofErr w:type="spellStart"/>
      <w:proofErr w:type="gramStart"/>
      <w:r w:rsidR="001B0AE9" w:rsidRPr="00BB1172">
        <w:rPr>
          <w:rFonts w:ascii="Times New Roman" w:hAnsi="Times New Roman" w:cs="Times New Roman"/>
          <w:sz w:val="24"/>
        </w:rPr>
        <w:t>sama</w:t>
      </w:r>
      <w:proofErr w:type="spellEnd"/>
      <w:proofErr w:type="gram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dengan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kunjungan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2 kali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dalam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0AE9" w:rsidRPr="00BB1172">
        <w:rPr>
          <w:rFonts w:ascii="Times New Roman" w:hAnsi="Times New Roman" w:cs="Times New Roman"/>
          <w:sz w:val="24"/>
        </w:rPr>
        <w:t>sebulan</w:t>
      </w:r>
      <w:proofErr w:type="spellEnd"/>
      <w:r w:rsidR="001B0AE9" w:rsidRPr="00BB1172">
        <w:rPr>
          <w:rFonts w:ascii="Times New Roman" w:hAnsi="Times New Roman" w:cs="Times New Roman"/>
          <w:sz w:val="24"/>
        </w:rPr>
        <w:t>.</w:t>
      </w:r>
    </w:p>
    <w:p w:rsidR="00AC6134" w:rsidRPr="00BB1172" w:rsidRDefault="001B0AE9" w:rsidP="00AC6134">
      <w:pPr>
        <w:pStyle w:val="ListParagraph"/>
        <w:numPr>
          <w:ilvl w:val="0"/>
          <w:numId w:val="6"/>
        </w:numPr>
        <w:ind w:left="1418"/>
        <w:jc w:val="both"/>
        <w:rPr>
          <w:rFonts w:ascii="Times New Roman" w:hAnsi="Times New Roman" w:cs="Times New Roman"/>
          <w:sz w:val="32"/>
          <w:szCs w:val="24"/>
          <w:u w:val="single"/>
        </w:rPr>
      </w:pPr>
      <w:proofErr w:type="spellStart"/>
      <w:r w:rsidRPr="00BB1172">
        <w:rPr>
          <w:rFonts w:ascii="Times New Roman" w:hAnsi="Times New Roman" w:cs="Times New Roman"/>
          <w:sz w:val="24"/>
        </w:rPr>
        <w:t>Edukasi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ke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petugas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pelayanan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terkait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mengatur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kunjungan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tindak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lanjut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sebelum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pulang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B1172">
        <w:rPr>
          <w:rFonts w:ascii="Times New Roman" w:hAnsi="Times New Roman" w:cs="Times New Roman"/>
          <w:sz w:val="24"/>
        </w:rPr>
        <w:t>rekonsiliasi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pengobatan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pasien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B1172">
        <w:rPr>
          <w:rFonts w:ascii="Times New Roman" w:hAnsi="Times New Roman" w:cs="Times New Roman"/>
          <w:sz w:val="24"/>
        </w:rPr>
        <w:t>dan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menindaklanjuti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hasil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tes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setelah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pasien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dipulangkan</w:t>
      </w:r>
      <w:proofErr w:type="spellEnd"/>
      <w:r w:rsidRPr="00BB1172">
        <w:rPr>
          <w:rFonts w:ascii="Times New Roman" w:hAnsi="Times New Roman" w:cs="Times New Roman"/>
          <w:sz w:val="24"/>
        </w:rPr>
        <w:t>.</w:t>
      </w:r>
    </w:p>
    <w:p w:rsidR="0048627A" w:rsidRPr="0048627A" w:rsidRDefault="001B0AE9" w:rsidP="0048627A">
      <w:pPr>
        <w:pStyle w:val="ListParagraph"/>
        <w:numPr>
          <w:ilvl w:val="0"/>
          <w:numId w:val="6"/>
        </w:numPr>
        <w:ind w:left="1418"/>
        <w:jc w:val="both"/>
        <w:rPr>
          <w:rFonts w:ascii="Times New Roman" w:hAnsi="Times New Roman" w:cs="Times New Roman"/>
          <w:sz w:val="32"/>
          <w:szCs w:val="24"/>
          <w:u w:val="single"/>
        </w:rPr>
      </w:pPr>
      <w:proofErr w:type="spellStart"/>
      <w:r w:rsidRPr="00BB1172">
        <w:rPr>
          <w:rFonts w:ascii="Times New Roman" w:hAnsi="Times New Roman" w:cs="Times New Roman"/>
          <w:sz w:val="24"/>
        </w:rPr>
        <w:t>Melakukan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sosialisasi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kepatuhan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kepada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r w:rsidRPr="00BB1172">
        <w:rPr>
          <w:rFonts w:ascii="Times New Roman" w:hAnsi="Times New Roman" w:cs="Times New Roman"/>
          <w:i/>
          <w:sz w:val="24"/>
        </w:rPr>
        <w:t>staff</w:t>
      </w:r>
      <w:r w:rsidRPr="00BB1172">
        <w:rPr>
          <w:rFonts w:ascii="Times New Roman" w:hAnsi="Times New Roman" w:cs="Times New Roman"/>
          <w:sz w:val="24"/>
        </w:rPr>
        <w:t xml:space="preserve"> </w:t>
      </w:r>
      <w:r w:rsidR="00A251CC" w:rsidRPr="00BB1172">
        <w:rPr>
          <w:rFonts w:ascii="Times New Roman" w:hAnsi="Times New Roman" w:cs="Times New Roman"/>
          <w:sz w:val="24"/>
        </w:rPr>
        <w:t xml:space="preserve">unit </w:t>
      </w:r>
      <w:proofErr w:type="spellStart"/>
      <w:r w:rsidR="00A251CC" w:rsidRPr="00BB1172">
        <w:rPr>
          <w:rFonts w:ascii="Times New Roman" w:hAnsi="Times New Roman" w:cs="Times New Roman"/>
          <w:sz w:val="24"/>
        </w:rPr>
        <w:t>penjaminan</w:t>
      </w:r>
      <w:proofErr w:type="spellEnd"/>
      <w:r w:rsidR="00A251CC"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untuk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memperhatikan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pasien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masuk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dengan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diagnosa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yang </w:t>
      </w:r>
      <w:proofErr w:type="spellStart"/>
      <w:proofErr w:type="gramStart"/>
      <w:r w:rsidRPr="00BB1172">
        <w:rPr>
          <w:rFonts w:ascii="Times New Roman" w:hAnsi="Times New Roman" w:cs="Times New Roman"/>
          <w:sz w:val="24"/>
        </w:rPr>
        <w:t>sama</w:t>
      </w:r>
      <w:proofErr w:type="spellEnd"/>
      <w:proofErr w:type="gram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dengan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melakukan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r w:rsidRPr="00BB1172">
        <w:rPr>
          <w:rFonts w:ascii="Times New Roman" w:hAnsi="Times New Roman" w:cs="Times New Roman"/>
          <w:i/>
          <w:sz w:val="24"/>
        </w:rPr>
        <w:t>cross check</w:t>
      </w:r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pada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riwayat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pulang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pasien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pada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episode </w:t>
      </w:r>
      <w:proofErr w:type="spellStart"/>
      <w:r w:rsidRPr="00BB1172">
        <w:rPr>
          <w:rFonts w:ascii="Times New Roman" w:hAnsi="Times New Roman" w:cs="Times New Roman"/>
          <w:sz w:val="24"/>
        </w:rPr>
        <w:t>lalu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BB1172">
        <w:rPr>
          <w:rFonts w:ascii="Times New Roman" w:hAnsi="Times New Roman" w:cs="Times New Roman"/>
          <w:sz w:val="24"/>
        </w:rPr>
        <w:t>sembuh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B1172">
        <w:rPr>
          <w:rFonts w:ascii="Times New Roman" w:hAnsi="Times New Roman" w:cs="Times New Roman"/>
          <w:sz w:val="24"/>
        </w:rPr>
        <w:t>pulang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paksa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atau</w:t>
      </w:r>
      <w:proofErr w:type="spellEnd"/>
      <w:r w:rsidRPr="00BB11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B1172">
        <w:rPr>
          <w:rFonts w:ascii="Times New Roman" w:hAnsi="Times New Roman" w:cs="Times New Roman"/>
          <w:sz w:val="24"/>
        </w:rPr>
        <w:t>rujuk</w:t>
      </w:r>
      <w:proofErr w:type="spellEnd"/>
      <w:r w:rsidRPr="00BB1172">
        <w:rPr>
          <w:rFonts w:ascii="Times New Roman" w:hAnsi="Times New Roman" w:cs="Times New Roman"/>
          <w:sz w:val="24"/>
        </w:rPr>
        <w:t>).</w:t>
      </w:r>
    </w:p>
    <w:p w:rsidR="0048627A" w:rsidRPr="0048627A" w:rsidRDefault="001B0AE9" w:rsidP="0048627A">
      <w:pPr>
        <w:pStyle w:val="ListParagraph"/>
        <w:numPr>
          <w:ilvl w:val="0"/>
          <w:numId w:val="6"/>
        </w:numPr>
        <w:ind w:left="1418"/>
        <w:jc w:val="both"/>
        <w:rPr>
          <w:rFonts w:ascii="Times New Roman" w:hAnsi="Times New Roman" w:cs="Times New Roman"/>
          <w:sz w:val="32"/>
          <w:szCs w:val="24"/>
          <w:u w:val="single"/>
        </w:rPr>
      </w:pPr>
      <w:proofErr w:type="spellStart"/>
      <w:r w:rsidRPr="0048627A">
        <w:rPr>
          <w:rFonts w:ascii="Times New Roman" w:hAnsi="Times New Roman" w:cs="Times New Roman"/>
          <w:sz w:val="24"/>
        </w:rPr>
        <w:t>Melakukan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monitoring </w:t>
      </w:r>
      <w:proofErr w:type="spellStart"/>
      <w:r w:rsidRPr="0048627A">
        <w:rPr>
          <w:rFonts w:ascii="Times New Roman" w:hAnsi="Times New Roman" w:cs="Times New Roman"/>
          <w:sz w:val="24"/>
        </w:rPr>
        <w:t>dan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evaluasi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oleh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unit internal </w:t>
      </w:r>
      <w:proofErr w:type="spellStart"/>
      <w:r w:rsidRPr="0048627A">
        <w:rPr>
          <w:rFonts w:ascii="Times New Roman" w:hAnsi="Times New Roman" w:cs="Times New Roman"/>
          <w:sz w:val="24"/>
        </w:rPr>
        <w:t>terkait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dengan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kasus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readmisi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48627A">
        <w:rPr>
          <w:rFonts w:ascii="Times New Roman" w:hAnsi="Times New Roman" w:cs="Times New Roman"/>
          <w:sz w:val="24"/>
        </w:rPr>
        <w:t>mengakibatkan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r w:rsidRPr="0048627A">
        <w:rPr>
          <w:rFonts w:ascii="Times New Roman" w:hAnsi="Times New Roman" w:cs="Times New Roman"/>
          <w:i/>
          <w:sz w:val="24"/>
        </w:rPr>
        <w:t>pending</w:t>
      </w:r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klaim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8627A">
        <w:rPr>
          <w:rFonts w:ascii="Times New Roman" w:hAnsi="Times New Roman" w:cs="Times New Roman"/>
          <w:sz w:val="24"/>
        </w:rPr>
        <w:t>karena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pada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dasarnya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selama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ini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masih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belum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8627A">
        <w:rPr>
          <w:rFonts w:ascii="Times New Roman" w:hAnsi="Times New Roman" w:cs="Times New Roman"/>
          <w:sz w:val="24"/>
        </w:rPr>
        <w:t>ada</w:t>
      </w:r>
      <w:proofErr w:type="spellEnd"/>
      <w:r w:rsidRPr="0048627A">
        <w:rPr>
          <w:rFonts w:ascii="Times New Roman" w:hAnsi="Times New Roman" w:cs="Times New Roman"/>
          <w:sz w:val="24"/>
        </w:rPr>
        <w:t xml:space="preserve"> monitoring </w:t>
      </w:r>
      <w:proofErr w:type="spellStart"/>
      <w:r w:rsidRPr="0048627A">
        <w:rPr>
          <w:rFonts w:ascii="Times New Roman" w:hAnsi="Times New Roman" w:cs="Times New Roman"/>
          <w:sz w:val="24"/>
        </w:rPr>
        <w:t>da</w:t>
      </w:r>
      <w:r w:rsidR="00BB1172" w:rsidRPr="0048627A">
        <w:rPr>
          <w:rFonts w:ascii="Times New Roman" w:hAnsi="Times New Roman" w:cs="Times New Roman"/>
          <w:sz w:val="24"/>
        </w:rPr>
        <w:t>n</w:t>
      </w:r>
      <w:proofErr w:type="spellEnd"/>
      <w:r w:rsidR="00BB1172"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1172" w:rsidRPr="0048627A">
        <w:rPr>
          <w:rFonts w:ascii="Times New Roman" w:hAnsi="Times New Roman" w:cs="Times New Roman"/>
          <w:sz w:val="24"/>
        </w:rPr>
        <w:t>evaluasi</w:t>
      </w:r>
      <w:proofErr w:type="spellEnd"/>
      <w:r w:rsidR="00BB1172"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1172" w:rsidRPr="0048627A">
        <w:rPr>
          <w:rFonts w:ascii="Times New Roman" w:hAnsi="Times New Roman" w:cs="Times New Roman"/>
          <w:sz w:val="24"/>
        </w:rPr>
        <w:t>oleh</w:t>
      </w:r>
      <w:proofErr w:type="spellEnd"/>
      <w:r w:rsidR="00BB1172" w:rsidRPr="0048627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1172" w:rsidRPr="0048627A">
        <w:rPr>
          <w:rFonts w:ascii="Times New Roman" w:hAnsi="Times New Roman" w:cs="Times New Roman"/>
          <w:sz w:val="24"/>
        </w:rPr>
        <w:t>pihak</w:t>
      </w:r>
      <w:proofErr w:type="spellEnd"/>
      <w:r w:rsidR="00BB1172" w:rsidRPr="0048627A">
        <w:rPr>
          <w:rFonts w:ascii="Times New Roman" w:hAnsi="Times New Roman" w:cs="Times New Roman"/>
          <w:sz w:val="24"/>
        </w:rPr>
        <w:t xml:space="preserve"> internal </w:t>
      </w:r>
      <w:r w:rsidR="00A251CC" w:rsidRPr="0048627A">
        <w:rPr>
          <w:rFonts w:ascii="Times New Roman" w:hAnsi="Times New Roman" w:cs="Times New Roman"/>
          <w:sz w:val="24"/>
        </w:rPr>
        <w:t xml:space="preserve">unit </w:t>
      </w:r>
      <w:proofErr w:type="spellStart"/>
      <w:r w:rsidR="00A251CC" w:rsidRPr="0048627A">
        <w:rPr>
          <w:rFonts w:ascii="Times New Roman" w:hAnsi="Times New Roman" w:cs="Times New Roman"/>
          <w:sz w:val="24"/>
        </w:rPr>
        <w:t>penjaminan</w:t>
      </w:r>
      <w:proofErr w:type="spellEnd"/>
      <w:r w:rsidRPr="0048627A">
        <w:rPr>
          <w:rFonts w:ascii="Times New Roman" w:hAnsi="Times New Roman" w:cs="Times New Roman"/>
          <w:sz w:val="24"/>
        </w:rPr>
        <w:t>.</w:t>
      </w:r>
      <w:r w:rsidR="00A251CC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A251CC">
        <w:rPr>
          <w:rFonts w:ascii="Times New Roman" w:hAnsi="Times New Roman" w:cs="Times New Roman"/>
          <w:sz w:val="24"/>
          <w:szCs w:val="24"/>
        </w:rPr>
        <w:t>p</w:t>
      </w:r>
      <w:r w:rsidR="0048627A" w:rsidRPr="0048627A">
        <w:rPr>
          <w:rFonts w:ascii="Times New Roman" w:hAnsi="Times New Roman" w:cs="Times New Roman"/>
          <w:sz w:val="24"/>
          <w:szCs w:val="24"/>
        </w:rPr>
        <w:t>enjaminan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monev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627A" w:rsidRPr="0048627A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dilakukannya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monitoring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risiko-risiko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r w:rsidR="0048627A" w:rsidRPr="0048627A">
        <w:rPr>
          <w:rFonts w:ascii="Times New Roman" w:hAnsi="Times New Roman" w:cs="Times New Roman"/>
          <w:i/>
          <w:sz w:val="24"/>
          <w:szCs w:val="24"/>
        </w:rPr>
        <w:t>pending</w:t>
      </w:r>
      <w:r w:rsidR="0048627A" w:rsidRPr="004862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27A" w:rsidRPr="0048627A">
        <w:rPr>
          <w:rFonts w:ascii="Times New Roman" w:hAnsi="Times New Roman" w:cs="Times New Roman"/>
          <w:sz w:val="24"/>
          <w:szCs w:val="24"/>
        </w:rPr>
        <w:t>klaim</w:t>
      </w:r>
      <w:proofErr w:type="spellEnd"/>
      <w:r w:rsidR="0048627A" w:rsidRPr="0048627A">
        <w:rPr>
          <w:rFonts w:ascii="Times New Roman" w:hAnsi="Times New Roman" w:cs="Times New Roman"/>
          <w:sz w:val="24"/>
          <w:szCs w:val="24"/>
        </w:rPr>
        <w:t>.</w:t>
      </w:r>
    </w:p>
    <w:p w:rsidR="00727E1F" w:rsidRDefault="00727E1F"/>
    <w:sectPr w:rsidR="00727E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277D7"/>
    <w:multiLevelType w:val="hybridMultilevel"/>
    <w:tmpl w:val="587A9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06F2A"/>
    <w:multiLevelType w:val="hybridMultilevel"/>
    <w:tmpl w:val="93ACC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70B6E"/>
    <w:multiLevelType w:val="hybridMultilevel"/>
    <w:tmpl w:val="C3263FA4"/>
    <w:lvl w:ilvl="0" w:tplc="063A5F2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230347"/>
    <w:multiLevelType w:val="hybridMultilevel"/>
    <w:tmpl w:val="230E202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63644AF"/>
    <w:multiLevelType w:val="hybridMultilevel"/>
    <w:tmpl w:val="B51A2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42186"/>
    <w:multiLevelType w:val="hybridMultilevel"/>
    <w:tmpl w:val="23E2ED6E"/>
    <w:lvl w:ilvl="0" w:tplc="3A92475C">
      <w:start w:val="1"/>
      <w:numFmt w:val="lowerLetter"/>
      <w:lvlText w:val="%1)"/>
      <w:lvlJc w:val="left"/>
      <w:pPr>
        <w:ind w:left="180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31070AD"/>
    <w:multiLevelType w:val="hybridMultilevel"/>
    <w:tmpl w:val="23E2ED6E"/>
    <w:lvl w:ilvl="0" w:tplc="3A92475C">
      <w:start w:val="1"/>
      <w:numFmt w:val="lowerLetter"/>
      <w:lvlText w:val="%1)"/>
      <w:lvlJc w:val="left"/>
      <w:pPr>
        <w:ind w:left="180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9E"/>
    <w:rsid w:val="001B0AE9"/>
    <w:rsid w:val="00212705"/>
    <w:rsid w:val="003E6CD4"/>
    <w:rsid w:val="004408CB"/>
    <w:rsid w:val="0048627A"/>
    <w:rsid w:val="004B50D8"/>
    <w:rsid w:val="00727E1F"/>
    <w:rsid w:val="007A452F"/>
    <w:rsid w:val="00923C96"/>
    <w:rsid w:val="009850A4"/>
    <w:rsid w:val="00A251CC"/>
    <w:rsid w:val="00AC6134"/>
    <w:rsid w:val="00BB1172"/>
    <w:rsid w:val="00D16F9E"/>
    <w:rsid w:val="00D42010"/>
    <w:rsid w:val="00E56566"/>
    <w:rsid w:val="00EE5997"/>
    <w:rsid w:val="00F0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7A231-E654-48FC-9C06-EDA88D5C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F9E"/>
    <w:pPr>
      <w:ind w:left="720"/>
      <w:contextualSpacing/>
    </w:pPr>
  </w:style>
  <w:style w:type="table" w:styleId="TableGrid">
    <w:name w:val="Table Grid"/>
    <w:basedOn w:val="TableNormal"/>
    <w:uiPriority w:val="39"/>
    <w:rsid w:val="00D1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16F9E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rsid w:val="001B0AE9"/>
    <w:pPr>
      <w:keepNext/>
      <w:keepLines/>
      <w:suppressAutoHyphens/>
      <w:spacing w:before="480" w:after="120" w:line="240" w:lineRule="auto"/>
    </w:pPr>
    <w:rPr>
      <w:rFonts w:ascii="Times New Roman" w:eastAsia="Times New Roman" w:hAnsi="Times New Roman" w:cs="Times New Roman"/>
      <w:b/>
      <w:sz w:val="72"/>
      <w:szCs w:val="72"/>
      <w:lang w:val="id-ID" w:eastAsia="zh-CN"/>
    </w:rPr>
  </w:style>
  <w:style w:type="character" w:customStyle="1" w:styleId="TitleChar">
    <w:name w:val="Title Char"/>
    <w:basedOn w:val="DefaultParagraphFont"/>
    <w:link w:val="Title"/>
    <w:rsid w:val="001B0AE9"/>
    <w:rPr>
      <w:rFonts w:ascii="Times New Roman" w:eastAsia="Times New Roman" w:hAnsi="Times New Roman" w:cs="Times New Roman"/>
      <w:b/>
      <w:sz w:val="72"/>
      <w:szCs w:val="72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38C30-2B1A-4623-9950-B1E0DA92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2023-06-22T03:49:00Z</dcterms:created>
  <dcterms:modified xsi:type="dcterms:W3CDTF">2023-07-07T08:32:00Z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id="G7Yn1r0i"/&gt;&lt;style id="" hasBibliography="0" bibliographyStyleHasBeenSet="0"/&gt;&lt;prefs/&gt;&lt;/data&gt;</vt:lpwstr>
  </property>
</Properties>
</file>